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F2A" w:rsidRPr="00DE0704" w:rsidRDefault="00DE0704">
      <w:pPr>
        <w:rPr>
          <w:rFonts w:ascii="Times New Roman" w:hAnsi="Times New Roman" w:cs="Times New Roman"/>
          <w:b/>
          <w:sz w:val="28"/>
          <w:szCs w:val="28"/>
        </w:rPr>
      </w:pPr>
      <w:r w:rsidRPr="00DE0704">
        <w:rPr>
          <w:rFonts w:ascii="Times New Roman" w:hAnsi="Times New Roman" w:cs="Times New Roman"/>
          <w:b/>
          <w:sz w:val="28"/>
          <w:szCs w:val="28"/>
        </w:rPr>
        <w:t>Интернет ресурсы по теме Звуковая культура</w:t>
      </w:r>
    </w:p>
    <w:p w:rsidR="00DE0704" w:rsidRPr="00DE0704" w:rsidRDefault="00DE0704" w:rsidP="00DE070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Shkola7gnomov.ru</w:t>
      </w:r>
    </w:p>
    <w:p w:rsidR="00DE0704" w:rsidRPr="00DE0704" w:rsidRDefault="00DE0704" w:rsidP="00DE070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Vskolu.ru</w:t>
      </w:r>
    </w:p>
    <w:p w:rsidR="00DE0704" w:rsidRPr="00DE0704" w:rsidRDefault="00DE0704" w:rsidP="00DE070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Doshvozrast.ru</w:t>
      </w:r>
    </w:p>
    <w:p w:rsidR="00DE0704" w:rsidRPr="00DE0704" w:rsidRDefault="00DE0704" w:rsidP="00DE070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Nsportal.ru</w:t>
      </w:r>
    </w:p>
    <w:p w:rsidR="00DE0704" w:rsidRDefault="00DE0704" w:rsidP="00DE070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Perlib.ru</w:t>
      </w:r>
    </w:p>
    <w:p w:rsidR="00960582" w:rsidRPr="00960582" w:rsidRDefault="00960582" w:rsidP="00960582">
      <w:pPr>
        <w:rPr>
          <w:rFonts w:ascii="Times New Roman" w:hAnsi="Times New Roman" w:cs="Times New Roman"/>
        </w:rPr>
      </w:pPr>
    </w:p>
    <w:p w:rsidR="00960582" w:rsidRPr="00960582" w:rsidRDefault="00960582" w:rsidP="0096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605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960582" w:rsidRP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Агранович</w:t>
      </w:r>
      <w:proofErr w:type="spell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</w:t>
      </w:r>
      <w:proofErr w:type="spell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дошлольников</w:t>
      </w:r>
      <w:proofErr w:type="spell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– СПб.: ДЕТСТВО </w:t>
      </w:r>
      <w:proofErr w:type="gram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–П</w:t>
      </w:r>
      <w:proofErr w:type="gram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РЕСС, 2005. – 160с. + </w:t>
      </w:r>
      <w:proofErr w:type="spell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цв.вкл</w:t>
      </w:r>
      <w:proofErr w:type="spell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48с. </w:t>
      </w:r>
    </w:p>
    <w:p w:rsid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Егорова О.В. Звуки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М</w:t>
      </w: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М</w:t>
      </w: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Ь,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Н</w:t>
      </w: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Н</w:t>
      </w: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Ь. Речевой материал и игры по автоматизации и дифференциации звуков у детей 5-7 лет. — М.: «Издательство «Гном и Д», 2005. —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3</w:t>
      </w: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2 с.</w:t>
      </w:r>
    </w:p>
    <w:p w:rsidR="00960582" w:rsidRP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Егорова О.В. Звуки Т, ТЬ, Д, ДЬ. Речевой материал и игры по автоматизации и дифференциации звуков у детей 5-7 лет. — М. «Издательство «Гном и Д», 2005. — 32 с.</w:t>
      </w:r>
    </w:p>
    <w:p w:rsidR="00960582" w:rsidRP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</w:t>
      </w:r>
      <w:proofErr w:type="gram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,: </w:t>
      </w:r>
      <w:proofErr w:type="gram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Издательство «Институт практической психологии», Воронеж: НПО «МОДЭК», 1997. – 320 с.</w:t>
      </w:r>
    </w:p>
    <w:p w:rsid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Цвынтарный</w:t>
      </w:r>
      <w:proofErr w:type="spell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В.В. Играем пальчиками и развиваем речь. - СПб</w:t>
      </w:r>
      <w:proofErr w:type="gramStart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.:  «</w:t>
      </w:r>
      <w:proofErr w:type="gramEnd"/>
      <w:r w:rsidRPr="00960582">
        <w:rPr>
          <w:rFonts w:ascii="Times New Roman" w:eastAsia="Times New Roman" w:hAnsi="Times New Roman" w:cs="Times New Roman"/>
          <w:color w:val="000000" w:themeColor="text1"/>
          <w:lang w:eastAsia="ru-RU"/>
        </w:rPr>
        <w:t>Лань», 1998. – 32с.</w:t>
      </w:r>
    </w:p>
    <w:p w:rsidR="00960582" w:rsidRP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Style w:val="FontStyle30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60582">
        <w:rPr>
          <w:rStyle w:val="FontStyle30"/>
          <w:rFonts w:ascii="Times New Roman" w:hAnsi="Times New Roman" w:cs="Times New Roman"/>
          <w:sz w:val="24"/>
          <w:szCs w:val="24"/>
        </w:rPr>
        <w:t xml:space="preserve">Логопедия для дошкольников Альбом 4: Звуки </w:t>
      </w:r>
      <w:proofErr w:type="gramStart"/>
      <w:r w:rsidRPr="00960582">
        <w:rPr>
          <w:rStyle w:val="FontStyle30"/>
          <w:rFonts w:ascii="Times New Roman" w:hAnsi="Times New Roman" w:cs="Times New Roman"/>
          <w:sz w:val="24"/>
          <w:szCs w:val="24"/>
        </w:rPr>
        <w:t>П</w:t>
      </w:r>
      <w:proofErr w:type="gramEnd"/>
      <w:r w:rsidRPr="00960582">
        <w:rPr>
          <w:rStyle w:val="FontStyle30"/>
          <w:rFonts w:ascii="Times New Roman" w:hAnsi="Times New Roman" w:cs="Times New Roman"/>
          <w:sz w:val="24"/>
          <w:szCs w:val="24"/>
        </w:rPr>
        <w:t>, Б, Т, Д, К, Г, X, В, Ф: / Л.Н. Зуева, Н.Ю. Костылева, О.П. Солошенко. - М.: ООО «Издатель</w:t>
      </w:r>
      <w:r w:rsidRPr="00960582">
        <w:rPr>
          <w:rStyle w:val="FontStyle30"/>
          <w:rFonts w:ascii="Times New Roman" w:hAnsi="Times New Roman" w:cs="Times New Roman"/>
          <w:sz w:val="24"/>
          <w:szCs w:val="24"/>
        </w:rPr>
        <w:softHyphen/>
        <w:t xml:space="preserve">ство </w:t>
      </w:r>
      <w:proofErr w:type="spellStart"/>
      <w:r w:rsidRPr="00960582">
        <w:rPr>
          <w:rStyle w:val="FontStyle30"/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60582">
        <w:rPr>
          <w:rStyle w:val="FontStyle30"/>
          <w:rFonts w:ascii="Times New Roman" w:hAnsi="Times New Roman" w:cs="Times New Roman"/>
          <w:sz w:val="24"/>
          <w:szCs w:val="24"/>
        </w:rPr>
        <w:t>»: ООО «Издательство АСТ», 2001. – 79</w:t>
      </w:r>
    </w:p>
    <w:p w:rsidR="00960582" w:rsidRPr="00960582" w:rsidRDefault="00960582" w:rsidP="00960582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960582" w:rsidRPr="00960582" w:rsidRDefault="00960582" w:rsidP="00960582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960582" w:rsidRPr="0096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722CC7"/>
    <w:multiLevelType w:val="hybridMultilevel"/>
    <w:tmpl w:val="28DAB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04"/>
    <w:rsid w:val="00011A81"/>
    <w:rsid w:val="00506398"/>
    <w:rsid w:val="00960582"/>
    <w:rsid w:val="00C85F2A"/>
    <w:rsid w:val="00DE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A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704"/>
    <w:pPr>
      <w:ind w:left="720"/>
      <w:contextualSpacing/>
    </w:pPr>
  </w:style>
  <w:style w:type="character" w:customStyle="1" w:styleId="FontStyle30">
    <w:name w:val="Font Style30"/>
    <w:rsid w:val="00960582"/>
    <w:rPr>
      <w:rFonts w:ascii="Bookman Old Style" w:hAnsi="Bookman Old Style" w:cs="Bookman Old Styl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A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704"/>
    <w:pPr>
      <w:ind w:left="720"/>
      <w:contextualSpacing/>
    </w:pPr>
  </w:style>
  <w:style w:type="character" w:customStyle="1" w:styleId="FontStyle30">
    <w:name w:val="Font Style30"/>
    <w:rsid w:val="00960582"/>
    <w:rPr>
      <w:rFonts w:ascii="Bookman Old Style" w:hAnsi="Bookman Old Style" w:cs="Bookman Old Styl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2</cp:revision>
  <dcterms:created xsi:type="dcterms:W3CDTF">2020-04-28T15:29:00Z</dcterms:created>
  <dcterms:modified xsi:type="dcterms:W3CDTF">2020-04-28T15:29:00Z</dcterms:modified>
</cp:coreProperties>
</file>